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DCC6C" w14:textId="77777777" w:rsidR="00033BD1" w:rsidRPr="00747AA9" w:rsidRDefault="00033BD1" w:rsidP="00747AA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0D55C5C" w14:textId="77777777" w:rsidR="00363330" w:rsidRPr="00160DB6" w:rsidRDefault="00363330" w:rsidP="005A620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C7F97B" w14:textId="77777777" w:rsidR="00826A2D" w:rsidRPr="00826A2D" w:rsidRDefault="00826A2D" w:rsidP="00826A2D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826A2D">
        <w:rPr>
          <w:rFonts w:ascii="Arial" w:hAnsi="Arial" w:cs="Arial"/>
          <w:b/>
          <w:bCs/>
          <w:sz w:val="24"/>
          <w:szCs w:val="24"/>
        </w:rPr>
        <w:t>ATA DA NONA SESSÃO ORDINÁRIA DA PRIMEIRA SESSÃO LEGISLATIVA DA CÂMARA MUNICIPAL DE IBATIBA-ESP. SANTO, EM DEZ DE JUNHO DE DOIS MIL E VINTE E CINCO - (10/06/2025).</w:t>
      </w:r>
    </w:p>
    <w:p w14:paraId="78BAB3C7" w14:textId="77777777" w:rsidR="00826A2D" w:rsidRDefault="00826A2D" w:rsidP="00826A2D"/>
    <w:p w14:paraId="0596E565" w14:textId="50A90A75" w:rsidR="00D90CCB" w:rsidRDefault="00826A2D" w:rsidP="00D90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A2D">
        <w:rPr>
          <w:rFonts w:ascii="Arial" w:hAnsi="Arial" w:cs="Arial"/>
          <w:sz w:val="24"/>
          <w:szCs w:val="24"/>
        </w:rPr>
        <w:t>Às dezessete horas e treze minutos do dia dez de junho do ano de dois mil e vinte e cinco, no Plenário Eden Bernardo Faustino, houve a nona (9ª) Sessão Ordinária da primeira (1ª) Sessão Legislativa da Câmara Municipal, Presidida pelo Vereador Senhor Marcus Rodrigo Amorim Florindo, deu</w:t>
      </w:r>
      <w:r w:rsidR="00286807">
        <w:rPr>
          <w:rFonts w:ascii="Arial" w:hAnsi="Arial" w:cs="Arial"/>
          <w:sz w:val="24"/>
          <w:szCs w:val="24"/>
        </w:rPr>
        <w:t>-se</w:t>
      </w:r>
      <w:r w:rsidRPr="00826A2D">
        <w:rPr>
          <w:rFonts w:ascii="Arial" w:hAnsi="Arial" w:cs="Arial"/>
          <w:sz w:val="24"/>
          <w:szCs w:val="24"/>
        </w:rPr>
        <w:t xml:space="preserve"> início ao PEQUENO EXPEDIENTE: confirmação eletrônica de presença: Fernando Vieira De Souza, </w:t>
      </w:r>
      <w:proofErr w:type="spellStart"/>
      <w:r w:rsidRPr="00826A2D">
        <w:rPr>
          <w:rFonts w:ascii="Arial" w:hAnsi="Arial" w:cs="Arial"/>
          <w:sz w:val="24"/>
          <w:szCs w:val="24"/>
        </w:rPr>
        <w:t>Ivanito</w:t>
      </w:r>
      <w:proofErr w:type="spellEnd"/>
      <w:r w:rsidRPr="00826A2D">
        <w:rPr>
          <w:rFonts w:ascii="Arial" w:hAnsi="Arial" w:cs="Arial"/>
          <w:sz w:val="24"/>
          <w:szCs w:val="24"/>
        </w:rPr>
        <w:t xml:space="preserve"> Barbosa De Oliveira, Jadson Alves De Freitas Moreno, </w:t>
      </w:r>
      <w:proofErr w:type="spellStart"/>
      <w:r w:rsidRPr="00826A2D">
        <w:rPr>
          <w:rFonts w:ascii="Arial" w:hAnsi="Arial" w:cs="Arial"/>
          <w:sz w:val="24"/>
          <w:szCs w:val="24"/>
        </w:rPr>
        <w:t>Jorcy</w:t>
      </w:r>
      <w:proofErr w:type="spellEnd"/>
      <w:r w:rsidRPr="00826A2D">
        <w:rPr>
          <w:rFonts w:ascii="Arial" w:hAnsi="Arial" w:cs="Arial"/>
          <w:sz w:val="24"/>
          <w:szCs w:val="24"/>
        </w:rPr>
        <w:t xml:space="preserve"> Miranda </w:t>
      </w:r>
      <w:proofErr w:type="spellStart"/>
      <w:r w:rsidRPr="00826A2D">
        <w:rPr>
          <w:rFonts w:ascii="Arial" w:hAnsi="Arial" w:cs="Arial"/>
          <w:sz w:val="24"/>
          <w:szCs w:val="24"/>
        </w:rPr>
        <w:t>Sangi</w:t>
      </w:r>
      <w:proofErr w:type="spellEnd"/>
      <w:r w:rsidRPr="00826A2D">
        <w:rPr>
          <w:rFonts w:ascii="Arial" w:hAnsi="Arial" w:cs="Arial"/>
          <w:sz w:val="24"/>
          <w:szCs w:val="24"/>
        </w:rPr>
        <w:t xml:space="preserve">, Lucimar Vieira Do Carmo, Marcus Rodrigo Amorim Florindo, Marli </w:t>
      </w:r>
      <w:proofErr w:type="spellStart"/>
      <w:r w:rsidRPr="00826A2D">
        <w:rPr>
          <w:rFonts w:ascii="Arial" w:hAnsi="Arial" w:cs="Arial"/>
          <w:sz w:val="24"/>
          <w:szCs w:val="24"/>
        </w:rPr>
        <w:t>Tiengo</w:t>
      </w:r>
      <w:proofErr w:type="spellEnd"/>
      <w:r w:rsidRPr="00826A2D">
        <w:rPr>
          <w:rFonts w:ascii="Arial" w:hAnsi="Arial" w:cs="Arial"/>
          <w:sz w:val="24"/>
          <w:szCs w:val="24"/>
        </w:rPr>
        <w:t xml:space="preserve"> Do Carmo Faria, </w:t>
      </w:r>
      <w:proofErr w:type="spellStart"/>
      <w:r w:rsidRPr="00826A2D">
        <w:rPr>
          <w:rFonts w:ascii="Arial" w:hAnsi="Arial" w:cs="Arial"/>
          <w:sz w:val="24"/>
          <w:szCs w:val="24"/>
        </w:rPr>
        <w:t>Robervânia</w:t>
      </w:r>
      <w:proofErr w:type="spellEnd"/>
      <w:r w:rsidRPr="00826A2D">
        <w:rPr>
          <w:rFonts w:ascii="Arial" w:hAnsi="Arial" w:cs="Arial"/>
          <w:sz w:val="24"/>
          <w:szCs w:val="24"/>
        </w:rPr>
        <w:t xml:space="preserve"> Aparecida Da Silva </w:t>
      </w:r>
      <w:proofErr w:type="spellStart"/>
      <w:r w:rsidRPr="00826A2D">
        <w:rPr>
          <w:rFonts w:ascii="Arial" w:hAnsi="Arial" w:cs="Arial"/>
          <w:sz w:val="24"/>
          <w:szCs w:val="24"/>
        </w:rPr>
        <w:t>Faé</w:t>
      </w:r>
      <w:proofErr w:type="spellEnd"/>
      <w:r w:rsidRPr="00826A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26A2D">
        <w:rPr>
          <w:rFonts w:ascii="Arial" w:hAnsi="Arial" w:cs="Arial"/>
          <w:sz w:val="24"/>
          <w:szCs w:val="24"/>
        </w:rPr>
        <w:t>Sidimar</w:t>
      </w:r>
      <w:proofErr w:type="spellEnd"/>
      <w:r w:rsidRPr="00826A2D">
        <w:rPr>
          <w:rFonts w:ascii="Arial" w:hAnsi="Arial" w:cs="Arial"/>
          <w:sz w:val="24"/>
          <w:szCs w:val="24"/>
        </w:rPr>
        <w:t xml:space="preserve"> Souza Da Silva, Victor Willian Silveira, Wesley Andrade Costa.</w:t>
      </w:r>
      <w:r w:rsidR="00DE103D" w:rsidRPr="00826A2D">
        <w:rPr>
          <w:rFonts w:ascii="Arial" w:hAnsi="Arial" w:cs="Arial"/>
          <w:sz w:val="24"/>
          <w:szCs w:val="24"/>
        </w:rPr>
        <w:t xml:space="preserve"> </w:t>
      </w:r>
      <w:r w:rsidR="00DE103D" w:rsidRPr="00160DB6">
        <w:rPr>
          <w:rFonts w:ascii="Arial" w:hAnsi="Arial" w:cs="Arial"/>
          <w:sz w:val="24"/>
          <w:szCs w:val="24"/>
        </w:rPr>
        <w:t>O</w:t>
      </w:r>
      <w:r w:rsidR="00185A12" w:rsidRPr="00160DB6">
        <w:rPr>
          <w:rFonts w:ascii="Arial" w:hAnsi="Arial" w:cs="Arial"/>
          <w:sz w:val="24"/>
          <w:szCs w:val="24"/>
        </w:rPr>
        <w:t xml:space="preserve"> secretário realizou a leitura do </w:t>
      </w:r>
      <w:r w:rsidR="002018B5">
        <w:rPr>
          <w:rFonts w:ascii="Arial" w:hAnsi="Arial" w:cs="Arial"/>
          <w:sz w:val="24"/>
          <w:szCs w:val="24"/>
        </w:rPr>
        <w:t>Salmo 106</w:t>
      </w:r>
      <w:r w:rsidR="00386870">
        <w:rPr>
          <w:rFonts w:ascii="Arial" w:hAnsi="Arial" w:cs="Arial"/>
          <w:sz w:val="24"/>
          <w:szCs w:val="24"/>
        </w:rPr>
        <w:t xml:space="preserve">, versículos de 1 </w:t>
      </w:r>
      <w:r>
        <w:rPr>
          <w:rFonts w:ascii="Arial" w:hAnsi="Arial" w:cs="Arial"/>
          <w:sz w:val="24"/>
          <w:szCs w:val="24"/>
        </w:rPr>
        <w:t>a</w:t>
      </w:r>
      <w:r w:rsidR="00386870">
        <w:rPr>
          <w:rFonts w:ascii="Arial" w:hAnsi="Arial" w:cs="Arial"/>
          <w:sz w:val="24"/>
          <w:szCs w:val="24"/>
        </w:rPr>
        <w:t xml:space="preserve"> 5</w:t>
      </w:r>
      <w:r w:rsidR="002018B5">
        <w:rPr>
          <w:rFonts w:ascii="Arial" w:hAnsi="Arial" w:cs="Arial"/>
          <w:sz w:val="24"/>
          <w:szCs w:val="24"/>
        </w:rPr>
        <w:t>.</w:t>
      </w:r>
      <w:r w:rsidR="00185A12" w:rsidRPr="00160DB6">
        <w:rPr>
          <w:rFonts w:ascii="Arial" w:hAnsi="Arial" w:cs="Arial"/>
          <w:sz w:val="24"/>
          <w:szCs w:val="24"/>
        </w:rPr>
        <w:t xml:space="preserve"> Na sequência, a vereadora Marli </w:t>
      </w:r>
      <w:proofErr w:type="spellStart"/>
      <w:r w:rsidR="00185A12" w:rsidRPr="00160DB6">
        <w:rPr>
          <w:rFonts w:ascii="Arial" w:hAnsi="Arial" w:cs="Arial"/>
          <w:sz w:val="24"/>
          <w:szCs w:val="24"/>
        </w:rPr>
        <w:t>Tiengo</w:t>
      </w:r>
      <w:proofErr w:type="spellEnd"/>
      <w:r w:rsidR="00185A12" w:rsidRPr="00160DB6">
        <w:rPr>
          <w:rFonts w:ascii="Arial" w:hAnsi="Arial" w:cs="Arial"/>
          <w:sz w:val="24"/>
          <w:szCs w:val="24"/>
        </w:rPr>
        <w:t xml:space="preserve"> foi convidada para proferir a oração do Pai-Nosso. Havendo quórum regimental, o p</w:t>
      </w:r>
      <w:r w:rsidR="00AD35A5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residente, invocando a proteção de Deus, deu por instalados os Trabalhos e aberta a </w:t>
      </w:r>
      <w:r w:rsidR="002018B5">
        <w:rPr>
          <w:rFonts w:ascii="Arial" w:eastAsiaTheme="minorHAnsi" w:hAnsi="Arial" w:cs="Arial"/>
          <w:sz w:val="24"/>
          <w:szCs w:val="24"/>
          <w14:ligatures w14:val="standardContextual"/>
        </w:rPr>
        <w:t>9</w:t>
      </w:r>
      <w:r w:rsidR="00AD35A5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ª Sessão Ordinária do ano de 2025. </w:t>
      </w:r>
      <w:r w:rsidR="00185A12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Foi colocada em discussão a ata da </w:t>
      </w:r>
      <w:r w:rsidR="002018B5">
        <w:rPr>
          <w:rFonts w:ascii="Arial" w:eastAsiaTheme="minorHAnsi" w:hAnsi="Arial" w:cs="Arial"/>
          <w:sz w:val="24"/>
          <w:szCs w:val="24"/>
          <w14:ligatures w14:val="standardContextual"/>
        </w:rPr>
        <w:t>8</w:t>
      </w:r>
      <w:r w:rsidR="00185A12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ª Sessão Ordinária, que, sem manifestações contrárias, foi aprovada por unanimidade. Em seguida, o presidente solicitou ao secretário vereador Lucimar Vieira do Carmo a leitura das matérias constantes do expediente: </w:t>
      </w:r>
      <w:r w:rsidR="00185A12" w:rsidRPr="00160DB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INDICAÇÕES:</w:t>
      </w:r>
      <w:r w:rsidR="002018B5" w:rsidRPr="002018B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Vereador </w:t>
      </w:r>
      <w:bookmarkStart w:id="0" w:name="_Hlk201160120"/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Wesley Andrade Costa</w:t>
      </w:r>
      <w:bookmarkEnd w:id="0"/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: nº</w:t>
      </w:r>
      <w:r w:rsidR="002018B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21;</w:t>
      </w:r>
      <w:r w:rsidR="00185A12" w:rsidRPr="00160DB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Vereador Fernando Vieira de Souza: </w:t>
      </w:r>
      <w:proofErr w:type="spellStart"/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nº</w:t>
      </w:r>
      <w:r w:rsidR="00961C5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proofErr w:type="spellEnd"/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2</w:t>
      </w:r>
      <w:r w:rsidR="002018B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4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961C5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2</w:t>
      </w:r>
      <w:r w:rsidR="002018B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7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/2025;</w:t>
      </w:r>
      <w:r w:rsidR="002018B5" w:rsidRPr="002018B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Vereador Victor Willian Silveira: </w:t>
      </w:r>
      <w:proofErr w:type="spellStart"/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nºs</w:t>
      </w:r>
      <w:proofErr w:type="spellEnd"/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1</w:t>
      </w:r>
      <w:r w:rsidR="002018B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8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961C5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2018B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22</w:t>
      </w:r>
      <w:r w:rsidR="002018B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/2025;</w:t>
      </w:r>
      <w:r w:rsidR="00386870" w:rsidRP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Vereadora Marli </w:t>
      </w:r>
      <w:proofErr w:type="spellStart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Tiengo</w:t>
      </w:r>
      <w:proofErr w:type="spellEnd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do Carmo Faria: </w:t>
      </w:r>
      <w:proofErr w:type="spellStart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nºs</w:t>
      </w:r>
      <w:proofErr w:type="spellEnd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50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961C5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53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/2025;</w:t>
      </w:r>
      <w:r w:rsidR="00386870" w:rsidRP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Vereador </w:t>
      </w:r>
      <w:bookmarkStart w:id="1" w:name="_Hlk201160099"/>
      <w:proofErr w:type="spellStart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Sidimar</w:t>
      </w:r>
      <w:proofErr w:type="spellEnd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Souza da Silva</w:t>
      </w:r>
      <w:bookmarkEnd w:id="1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nºs</w:t>
      </w:r>
      <w:proofErr w:type="spellEnd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7</w:t>
      </w:r>
      <w:r w:rsid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4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961C5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7</w:t>
      </w:r>
      <w:r w:rsid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7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/2025;</w:t>
      </w:r>
      <w:r w:rsidR="00386870" w:rsidRP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Lucimar Vieira do Carmo: </w:t>
      </w:r>
      <w:proofErr w:type="spellStart"/>
      <w:r w:rsidR="00961C5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n°s</w:t>
      </w:r>
      <w:proofErr w:type="spellEnd"/>
      <w:r w:rsidR="00961C5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2</w:t>
      </w:r>
      <w:r w:rsid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4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e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2</w:t>
      </w:r>
      <w:r w:rsid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5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/2025.</w:t>
      </w:r>
      <w:r w:rsidR="00EB5B2E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AD35A5" w:rsidRPr="00160DB6">
        <w:rPr>
          <w:rFonts w:ascii="Arial" w:eastAsiaTheme="minorHAnsi" w:hAnsi="Arial" w:cs="Arial"/>
          <w:b/>
          <w:bCs/>
          <w:sz w:val="24"/>
          <w:szCs w:val="24"/>
          <w:u w:val="single"/>
          <w14:ligatures w14:val="standardContextual"/>
        </w:rPr>
        <w:t>Moções:</w:t>
      </w:r>
      <w:r w:rsidR="00D90CCB" w:rsidRPr="00D90CCB">
        <w:rPr>
          <w:rFonts w:ascii="Arial" w:hAnsi="Arial" w:cs="Arial"/>
          <w:sz w:val="24"/>
          <w:szCs w:val="24"/>
        </w:rPr>
        <w:t xml:space="preserve"> Moção nº 50/2025: MOÇÃO DE APOIO AO PISO SALARIAL NACIONAL DA ENFERMAGEM, Autor: </w:t>
      </w:r>
      <w:proofErr w:type="spellStart"/>
      <w:r w:rsidR="0067345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Sidimar</w:t>
      </w:r>
      <w:proofErr w:type="spellEnd"/>
      <w:r w:rsidR="0067345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Souza da Silva</w:t>
      </w:r>
      <w:r w:rsidR="00D90CCB" w:rsidRPr="00D90CCB">
        <w:rPr>
          <w:rFonts w:ascii="Arial" w:hAnsi="Arial" w:cs="Arial"/>
          <w:sz w:val="24"/>
          <w:szCs w:val="24"/>
        </w:rPr>
        <w:t xml:space="preserve">; Moção nº 51/2025: MOÇÃO DE APLAUSOS Á ASSOCIAÇÃO DE CATADORES DE RESÍDUOS SÓLIDOS DE IBATIBA- CATAIBA, Autor: </w:t>
      </w:r>
      <w:r w:rsidR="0067345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Wesley Andrade Costa</w:t>
      </w:r>
      <w:r w:rsidR="00D90CCB" w:rsidRPr="00D90CCB">
        <w:rPr>
          <w:rFonts w:ascii="Arial" w:hAnsi="Arial" w:cs="Arial"/>
          <w:sz w:val="24"/>
          <w:szCs w:val="24"/>
        </w:rPr>
        <w:t xml:space="preserve">; Moção nº 52/2025: MOÇÃO DE PESAR PELO FALECIMENTO DA SENHORA NILDA TIENGO DA SILVA, Autor: </w:t>
      </w:r>
      <w:r w:rsidR="00673456">
        <w:rPr>
          <w:rFonts w:ascii="Arial" w:hAnsi="Arial" w:cs="Arial"/>
          <w:sz w:val="24"/>
          <w:szCs w:val="24"/>
        </w:rPr>
        <w:t>Lucimar Vieira do Carmo</w:t>
      </w:r>
      <w:r w:rsidR="00D90CCB" w:rsidRPr="00D90CCB">
        <w:rPr>
          <w:rFonts w:ascii="Arial" w:hAnsi="Arial" w:cs="Arial"/>
          <w:sz w:val="24"/>
          <w:szCs w:val="24"/>
        </w:rPr>
        <w:t xml:space="preserve">;  Moção nº 53/2025: MOÇÃO DE PESAR PELO FALECIMENTO DO SENHOR GENÉSIO MATEUS DA SILVEIRA, Autor: Marli </w:t>
      </w:r>
      <w:proofErr w:type="spellStart"/>
      <w:r w:rsidR="00673456">
        <w:rPr>
          <w:rFonts w:ascii="Arial" w:hAnsi="Arial" w:cs="Arial"/>
          <w:sz w:val="24"/>
          <w:szCs w:val="24"/>
        </w:rPr>
        <w:t>Tiengo</w:t>
      </w:r>
      <w:proofErr w:type="spellEnd"/>
      <w:r w:rsidR="00673456">
        <w:rPr>
          <w:rFonts w:ascii="Arial" w:hAnsi="Arial" w:cs="Arial"/>
          <w:sz w:val="24"/>
          <w:szCs w:val="24"/>
        </w:rPr>
        <w:t xml:space="preserve"> do Carmo Faria</w:t>
      </w:r>
      <w:r w:rsidR="00D90CCB" w:rsidRPr="00D90CCB">
        <w:rPr>
          <w:rFonts w:ascii="Arial" w:hAnsi="Arial" w:cs="Arial"/>
          <w:sz w:val="24"/>
          <w:szCs w:val="24"/>
        </w:rPr>
        <w:t>; Moção nº 54/2025: MOÇÃO  DE CONGRATULAÇÕES E APLAUSOS PELA REALIZAÇÃO DA 11ª  FERIA VERDE DE IBATIBA-ES, Autor: Fernando Vieira</w:t>
      </w:r>
      <w:r w:rsidR="00673456">
        <w:rPr>
          <w:rFonts w:ascii="Arial" w:hAnsi="Arial" w:cs="Arial"/>
          <w:sz w:val="24"/>
          <w:szCs w:val="24"/>
        </w:rPr>
        <w:t xml:space="preserve"> de Souza</w:t>
      </w:r>
      <w:r w:rsidR="00D90CCB" w:rsidRPr="00D90CCB">
        <w:rPr>
          <w:rFonts w:ascii="Arial" w:hAnsi="Arial" w:cs="Arial"/>
          <w:sz w:val="24"/>
          <w:szCs w:val="24"/>
        </w:rPr>
        <w:t>;</w:t>
      </w:r>
      <w:r w:rsidR="00CA376D">
        <w:rPr>
          <w:rFonts w:ascii="Arial" w:hAnsi="Arial" w:cs="Arial"/>
          <w:sz w:val="24"/>
          <w:szCs w:val="24"/>
        </w:rPr>
        <w:t xml:space="preserve"> </w:t>
      </w:r>
      <w:r w:rsidR="00D50819" w:rsidRPr="00160DB6">
        <w:rPr>
          <w:rFonts w:ascii="Arial" w:hAnsi="Arial" w:cs="Arial"/>
          <w:b/>
          <w:bCs/>
          <w:sz w:val="24"/>
          <w:szCs w:val="24"/>
        </w:rPr>
        <w:t>PROJETOS:</w:t>
      </w:r>
      <w:r w:rsidR="00AD35A5" w:rsidRPr="00160DB6">
        <w:rPr>
          <w:rFonts w:ascii="Arial" w:hAnsi="Arial" w:cs="Arial"/>
          <w:sz w:val="24"/>
          <w:szCs w:val="24"/>
        </w:rPr>
        <w:t xml:space="preserve"> </w:t>
      </w:r>
      <w:r w:rsidR="00D90CCB" w:rsidRPr="00D90CCB">
        <w:rPr>
          <w:rFonts w:ascii="Arial" w:hAnsi="Arial" w:cs="Arial"/>
          <w:sz w:val="24"/>
          <w:szCs w:val="24"/>
        </w:rPr>
        <w:t>Projeto de Lei nº 38/2025: INSTITUI A CAMPANHA PERMANENTE DA CONSCIENTIZAÇÃO E ENFRENTAMENTO AO ASSÉDIO E VIOLÊNCIA SEXUAL NO MUNICÍPIO DE IBATIBA, Autor:</w:t>
      </w:r>
      <w:r w:rsidR="00673456">
        <w:rPr>
          <w:rFonts w:ascii="Arial" w:hAnsi="Arial" w:cs="Arial"/>
          <w:sz w:val="24"/>
          <w:szCs w:val="24"/>
        </w:rPr>
        <w:t xml:space="preserve"> </w:t>
      </w:r>
      <w:r w:rsidR="00D90CCB" w:rsidRPr="00D90CCB">
        <w:rPr>
          <w:rFonts w:ascii="Arial" w:hAnsi="Arial" w:cs="Arial"/>
          <w:sz w:val="24"/>
          <w:szCs w:val="24"/>
        </w:rPr>
        <w:t>Wesley</w:t>
      </w:r>
      <w:r w:rsidR="00673456">
        <w:rPr>
          <w:rFonts w:ascii="Arial" w:hAnsi="Arial" w:cs="Arial"/>
          <w:sz w:val="24"/>
          <w:szCs w:val="24"/>
        </w:rPr>
        <w:t xml:space="preserve"> Andrade Costa</w:t>
      </w:r>
      <w:r w:rsidR="00D90CCB" w:rsidRPr="00D90CCB">
        <w:rPr>
          <w:rFonts w:ascii="Arial" w:hAnsi="Arial" w:cs="Arial"/>
          <w:sz w:val="24"/>
          <w:szCs w:val="24"/>
        </w:rPr>
        <w:t>; Projeto de Lei nº 40/2025: DISPÕE SOBRE A PROIBIÇÃO DA NOMEAÇÃO DE CÔNJUGES,COMPANHEIROS E PARENTES EM LINHA RETA , COLATERAL OU POR AFINIDADE, ATÉ O TERCEIRO GRAU, Autor: Wesley</w:t>
      </w:r>
      <w:r w:rsidR="00673456">
        <w:rPr>
          <w:rFonts w:ascii="Arial" w:hAnsi="Arial" w:cs="Arial"/>
          <w:sz w:val="24"/>
          <w:szCs w:val="24"/>
        </w:rPr>
        <w:t xml:space="preserve"> Andrade Costa</w:t>
      </w:r>
      <w:r w:rsidR="00D90CCB" w:rsidRPr="00D90CCB">
        <w:rPr>
          <w:rFonts w:ascii="Arial" w:hAnsi="Arial" w:cs="Arial"/>
          <w:sz w:val="24"/>
          <w:szCs w:val="24"/>
        </w:rPr>
        <w:t>; Projeto de Resolução nº 4/2025: DISPÕE SOBRE A REALIZAÇÃO DE SESSÃO SOLENE NO ÂMBITO DA CÂMARA MUNICIPAL  DE IBATIBA-ES,EM HOMENAGEM AS VENCEDORAS DO CONCURSO RAINHA E PRINCESA DOS TROPEIROS DE 2025, E DÁ OUTRAS PROVIDÊNCIAS, Autor: Mesa Diretora;</w:t>
      </w:r>
      <w:r w:rsidR="00D90CCB">
        <w:rPr>
          <w:rFonts w:ascii="Arial" w:hAnsi="Arial" w:cs="Arial"/>
          <w:sz w:val="24"/>
          <w:szCs w:val="24"/>
        </w:rPr>
        <w:t xml:space="preserve"> </w:t>
      </w:r>
    </w:p>
    <w:p w14:paraId="3BE649A3" w14:textId="77777777" w:rsidR="00D90CCB" w:rsidRDefault="00D90CCB" w:rsidP="00D90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12FA51" w14:textId="77777777" w:rsidR="00673456" w:rsidRDefault="00673456" w:rsidP="00D90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E0C762" w14:textId="77777777" w:rsidR="00673456" w:rsidRDefault="00673456" w:rsidP="00D90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1E0D42" w14:textId="77777777" w:rsidR="00673456" w:rsidRDefault="00673456" w:rsidP="00D90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CFFE88" w14:textId="06519955" w:rsidR="00FC1CC6" w:rsidRPr="000D747F" w:rsidRDefault="00DD5713" w:rsidP="00D90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DB6">
        <w:rPr>
          <w:rFonts w:ascii="Arial" w:hAnsi="Arial" w:cs="Arial"/>
          <w:b/>
          <w:bCs/>
          <w:sz w:val="24"/>
          <w:szCs w:val="24"/>
          <w:u w:val="single"/>
        </w:rPr>
        <w:t>REQUERIMENTOS E MOÇÕES VERBAIS:</w:t>
      </w:r>
      <w:r w:rsidR="00D94536" w:rsidRPr="00160DB6">
        <w:rPr>
          <w:rFonts w:ascii="Arial" w:hAnsi="Arial" w:cs="Arial"/>
          <w:b/>
          <w:bCs/>
          <w:sz w:val="24"/>
          <w:szCs w:val="24"/>
        </w:rPr>
        <w:t xml:space="preserve"> </w:t>
      </w:r>
      <w:r w:rsidR="00C05B81" w:rsidRPr="00C05B81">
        <w:rPr>
          <w:rFonts w:ascii="Arial" w:hAnsi="Arial" w:cs="Arial"/>
          <w:sz w:val="24"/>
          <w:szCs w:val="24"/>
        </w:rPr>
        <w:t xml:space="preserve">Jadson </w:t>
      </w:r>
      <w:r w:rsidR="00C05B81">
        <w:rPr>
          <w:rFonts w:ascii="Arial" w:hAnsi="Arial" w:cs="Arial"/>
          <w:sz w:val="24"/>
          <w:szCs w:val="24"/>
        </w:rPr>
        <w:t>Alves de Freitas Moreno fez requerimento verbal para</w:t>
      </w:r>
      <w:r w:rsidR="00F228BF">
        <w:rPr>
          <w:rFonts w:ascii="Arial" w:hAnsi="Arial" w:cs="Arial"/>
          <w:sz w:val="24"/>
          <w:szCs w:val="24"/>
        </w:rPr>
        <w:t xml:space="preserve"> </w:t>
      </w:r>
      <w:r w:rsidR="00C05B81">
        <w:rPr>
          <w:rFonts w:ascii="Arial" w:hAnsi="Arial" w:cs="Arial"/>
          <w:sz w:val="24"/>
          <w:szCs w:val="24"/>
        </w:rPr>
        <w:t>saber se a empresa contratada para organização do concurso da rainha dos tropeiros</w:t>
      </w:r>
      <w:r w:rsidR="00F228BF">
        <w:rPr>
          <w:rFonts w:ascii="Arial" w:hAnsi="Arial" w:cs="Arial"/>
          <w:sz w:val="24"/>
          <w:szCs w:val="24"/>
        </w:rPr>
        <w:t xml:space="preserve"> estava apta </w:t>
      </w:r>
      <w:r w:rsidR="0076115C">
        <w:rPr>
          <w:rFonts w:ascii="Arial" w:hAnsi="Arial" w:cs="Arial"/>
          <w:sz w:val="24"/>
          <w:szCs w:val="24"/>
        </w:rPr>
        <w:t>à</w:t>
      </w:r>
      <w:r w:rsidR="00F228BF">
        <w:rPr>
          <w:rFonts w:ascii="Arial" w:hAnsi="Arial" w:cs="Arial"/>
          <w:sz w:val="24"/>
          <w:szCs w:val="24"/>
        </w:rPr>
        <w:t xml:space="preserve"> contratação para esse tipo de evento; Lucimar Vieira de Souza fez requerimento verbal pedindo melho</w:t>
      </w:r>
      <w:r w:rsidR="00C80A48">
        <w:rPr>
          <w:rFonts w:ascii="Arial" w:hAnsi="Arial" w:cs="Arial"/>
          <w:sz w:val="24"/>
          <w:szCs w:val="24"/>
        </w:rPr>
        <w:t>ria das faixas de pedestres</w:t>
      </w:r>
      <w:r w:rsidR="00F228BF">
        <w:rPr>
          <w:rFonts w:ascii="Arial" w:hAnsi="Arial" w:cs="Arial"/>
          <w:sz w:val="24"/>
          <w:szCs w:val="24"/>
        </w:rPr>
        <w:t xml:space="preserve">; </w:t>
      </w:r>
      <w:r w:rsidR="00AD35A5" w:rsidRPr="00160DB6">
        <w:rPr>
          <w:rFonts w:ascii="Arial" w:eastAsiaTheme="minorHAnsi" w:hAnsi="Arial" w:cs="Arial"/>
          <w:b/>
          <w:kern w:val="2"/>
          <w:sz w:val="24"/>
          <w:szCs w:val="24"/>
          <w14:ligatures w14:val="standardContextual"/>
        </w:rPr>
        <w:t>Marcus Rodrigo Amorim Florindo</w:t>
      </w:r>
      <w:r w:rsidR="00AD35A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passou </w:t>
      </w:r>
      <w:r w:rsidR="0028680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à</w:t>
      </w:r>
      <w:r w:rsidR="00AD35A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AD35A5" w:rsidRPr="00160DB6">
        <w:rPr>
          <w:rFonts w:ascii="Arial" w:eastAsiaTheme="minorHAnsi" w:hAnsi="Arial" w:cs="Arial"/>
          <w:b/>
          <w:kern w:val="2"/>
          <w:sz w:val="24"/>
          <w:szCs w:val="24"/>
          <w14:ligatures w14:val="standardContextual"/>
        </w:rPr>
        <w:t>ORDEM DO DIA:</w:t>
      </w:r>
      <w:r w:rsidR="00AD35A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 vereadora </w:t>
      </w:r>
      <w:proofErr w:type="spellStart"/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Robervânia</w:t>
      </w:r>
      <w:proofErr w:type="spellEnd"/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Aparecida da Silva </w:t>
      </w:r>
      <w:proofErr w:type="spellStart"/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Faé</w:t>
      </w:r>
      <w:proofErr w:type="spellEnd"/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, presidente da Comissão de Constituição, Justiça e Redação, leu o parecer das comissões sobre o projeto da pauta, opinando pela legalidade, constitucionalidade e regular tramitação do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seguinte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: </w:t>
      </w:r>
      <w:bookmarkStart w:id="2" w:name="_Hlk201577836"/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Projeto de Lei nº 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38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</w:t>
      </w:r>
      <w:r w:rsidR="0028680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: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4D13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não foi discutido e foi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aprovado por 10 votos</w:t>
      </w:r>
      <w:bookmarkEnd w:id="2"/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; </w:t>
      </w:r>
      <w:r w:rsidR="00C80A48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Projeto de Lei nº 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40</w:t>
      </w:r>
      <w:r w:rsidR="00C80A48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</w:t>
      </w:r>
      <w:r w:rsidR="0028680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5:</w:t>
      </w:r>
      <w:r w:rsidR="00C80A48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foi discutido e foi 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re</w:t>
      </w:r>
      <w:r w:rsidR="00C80A48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provado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; Projeto de Resolução 04/2025</w:t>
      </w:r>
      <w:r w:rsidR="0028680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: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foi discutido e aprovado</w:t>
      </w:r>
      <w:r w:rsidR="00286807" w:rsidRPr="00286807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. </w:t>
      </w:r>
      <w:r w:rsidR="00286807" w:rsidRPr="00286807">
        <w:rPr>
          <w:rFonts w:ascii="Arial" w:hAnsi="Arial" w:cs="Arial"/>
          <w:b/>
          <w:bCs/>
          <w:sz w:val="24"/>
          <w:szCs w:val="24"/>
        </w:rPr>
        <w:t xml:space="preserve">As moções foram colocadas </w:t>
      </w:r>
      <w:r w:rsidR="00286807" w:rsidRPr="00286807">
        <w:rPr>
          <w:rStyle w:val="Forte"/>
          <w:rFonts w:ascii="Arial" w:hAnsi="Arial" w:cs="Arial"/>
          <w:b w:val="0"/>
          <w:bCs w:val="0"/>
          <w:sz w:val="24"/>
          <w:szCs w:val="24"/>
        </w:rPr>
        <w:t>em bloco para discussão e votação. Foram discutidas, votadas e aprovadas por 10 votos</w:t>
      </w:r>
      <w:r w:rsidR="004D1339" w:rsidRPr="00286807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AD35A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Logo após, o</w:t>
      </w:r>
      <w:r w:rsidR="00AD35A5" w:rsidRPr="00160DB6">
        <w:rPr>
          <w:rFonts w:ascii="Arial" w:eastAsiaTheme="minorHAns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00AD35A5" w:rsidRPr="00160DB6">
        <w:rPr>
          <w:rFonts w:ascii="Arial" w:eastAsiaTheme="minorHAnsi" w:hAnsi="Arial" w:cs="Arial"/>
          <w:bCs/>
          <w:kern w:val="2"/>
          <w:sz w:val="24"/>
          <w:szCs w:val="24"/>
          <w14:ligatures w14:val="standardContextual"/>
        </w:rPr>
        <w:t>presidente passou, então, ao</w:t>
      </w:r>
      <w:r w:rsidR="00AD35A5" w:rsidRPr="00160DB6">
        <w:rPr>
          <w:rFonts w:ascii="Arial" w:eastAsiaTheme="minorHAns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00AD35A5" w:rsidRPr="00160DB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GRANDE EXPEDIENTE</w:t>
      </w:r>
      <w:r w:rsidR="00AD35A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Usaram a tribuna os vereadores </w:t>
      </w:r>
      <w:proofErr w:type="spellStart"/>
      <w:r w:rsidR="00160DB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Jorcy</w:t>
      </w:r>
      <w:proofErr w:type="spellEnd"/>
      <w:r w:rsidR="00160DB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Miranda </w:t>
      </w:r>
      <w:proofErr w:type="spellStart"/>
      <w:r w:rsidR="00160DB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Sangi</w:t>
      </w:r>
      <w:proofErr w:type="spellEnd"/>
      <w:r w:rsidR="00160DB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r w:rsidR="003F106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Lucimar Vieira do Carmo,</w:t>
      </w:r>
      <w:r w:rsidR="003F1067" w:rsidRPr="003F106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Robervânia</w:t>
      </w:r>
      <w:proofErr w:type="spellEnd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Aparecida da Silva </w:t>
      </w:r>
      <w:proofErr w:type="spellStart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Faé</w:t>
      </w:r>
      <w:proofErr w:type="spellEnd"/>
      <w:r w:rsidR="003F106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Ivanito</w:t>
      </w:r>
      <w:proofErr w:type="spellEnd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Barbosa de Oliveira, Marli </w:t>
      </w:r>
      <w:proofErr w:type="spellStart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Tiengo</w:t>
      </w:r>
      <w:proofErr w:type="spellEnd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do Carmo Faria,</w:t>
      </w:r>
      <w:r w:rsidR="003F1067" w:rsidRPr="003F106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Jadson Alves de Freitas Moreno,</w:t>
      </w:r>
      <w:r w:rsidR="003F106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Fernando Vieira De Souza </w:t>
      </w:r>
      <w:proofErr w:type="spellStart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Sidimar</w:t>
      </w:r>
      <w:proofErr w:type="spellEnd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Souza da Silva,</w:t>
      </w:r>
      <w:r w:rsidR="0076115C" w:rsidRPr="0076115C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76115C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Victor Willian Silveira,</w:t>
      </w:r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160DB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Wesley Andrade Costa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e Marcus Rodrigo Amorim Florindo. </w:t>
      </w:r>
      <w:r w:rsidR="00961C58" w:rsidRPr="00961C58">
        <w:rPr>
          <w:rFonts w:ascii="Arial" w:hAnsi="Arial" w:cs="Arial"/>
          <w:sz w:val="24"/>
          <w:szCs w:val="24"/>
        </w:rPr>
        <w:t xml:space="preserve">Nada mais havendo a tratar, o senhor presidente </w:t>
      </w:r>
      <w:r w:rsidR="00961C58" w:rsidRPr="00961C58">
        <w:rPr>
          <w:rStyle w:val="Forte"/>
          <w:rFonts w:ascii="Arial" w:hAnsi="Arial" w:cs="Arial"/>
          <w:b w:val="0"/>
          <w:bCs w:val="0"/>
          <w:sz w:val="24"/>
          <w:szCs w:val="24"/>
        </w:rPr>
        <w:t>encerrou os trabalhos às vinte e duas horas e doze minutos (22h12).</w:t>
      </w:r>
      <w:r w:rsidR="00961C58" w:rsidRPr="00961C58">
        <w:rPr>
          <w:rFonts w:ascii="Arial" w:hAnsi="Arial" w:cs="Arial"/>
          <w:sz w:val="24"/>
          <w:szCs w:val="24"/>
        </w:rPr>
        <w:t xml:space="preserve"> Para constar, lavrou-se a presente ata, que segue assinada pelo presidente e pelo secretário da Mesa.</w:t>
      </w:r>
      <w:r w:rsidR="00961C58" w:rsidRPr="00961C58">
        <w:rPr>
          <w:rFonts w:ascii="Arial" w:hAnsi="Arial" w:cs="Arial"/>
          <w:sz w:val="24"/>
          <w:szCs w:val="24"/>
        </w:rPr>
        <w:t xml:space="preserve">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 íntegra da sessão encontra-se disponível em: </w:t>
      </w:r>
      <w:hyperlink r:id="rId7" w:history="1">
        <w:r w:rsidR="00EF6535" w:rsidRPr="00F82003">
          <w:rPr>
            <w:rStyle w:val="Hyperlink"/>
            <w:rFonts w:ascii="Arial" w:eastAsiaTheme="minorHAnsi" w:hAnsi="Arial" w:cs="Arial"/>
            <w:kern w:val="2"/>
            <w:sz w:val="24"/>
            <w:szCs w:val="24"/>
            <w14:ligatures w14:val="standardContextual"/>
          </w:rPr>
          <w:t>https://www.youtube.com/live/Xq2riSWfIxY?si=Fao4sMhbI9LuDU8O</w:t>
        </w:r>
      </w:hyperlink>
      <w:r w:rsidR="00EF653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46362AD3" w14:textId="77777777" w:rsidR="00FC1CC6" w:rsidRDefault="00FC1CC6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6A0035AE" w14:textId="77777777" w:rsidR="00160DB6" w:rsidRDefault="00160DB6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77F802A3" w14:textId="77777777" w:rsidR="00687B04" w:rsidRDefault="00687B04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4D877785" w14:textId="77777777" w:rsidR="00687B04" w:rsidRDefault="00687B04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0A8BA3D3" w14:textId="77777777" w:rsidR="00FC1CC6" w:rsidRDefault="00FC1CC6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5B8D7976" w14:textId="77777777" w:rsidR="00AD35A5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5D798B1E" w14:textId="77777777" w:rsidR="00AD35A5" w:rsidRPr="00B62CAB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MARCUS RODRIGO AMORIM FLORINDO</w:t>
      </w:r>
    </w:p>
    <w:p w14:paraId="1ADAE347" w14:textId="77777777" w:rsidR="00AD35A5" w:rsidRPr="00B62CAB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- PRESIDENTE DA CÂMARA -</w:t>
      </w:r>
    </w:p>
    <w:p w14:paraId="7624DF81" w14:textId="77777777" w:rsidR="00160DB6" w:rsidRDefault="00160DB6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348A0582" w14:textId="77777777" w:rsidR="005A6205" w:rsidRDefault="005A620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7E6D17F7" w14:textId="77777777" w:rsidR="00687B04" w:rsidRDefault="00687B04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607DFC6A" w14:textId="77777777" w:rsidR="00687B04" w:rsidRPr="00B62CAB" w:rsidRDefault="00687B04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24AD09FA" w14:textId="27FAE57E" w:rsidR="00AD35A5" w:rsidRPr="00B62CAB" w:rsidRDefault="000D747F" w:rsidP="000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                                      </w:t>
      </w:r>
      <w:r w:rsidR="00AD35A5"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LUCIMAR VIEIRA DO CARMO</w:t>
      </w:r>
    </w:p>
    <w:p w14:paraId="6111428B" w14:textId="251836AB" w:rsidR="00182503" w:rsidRPr="00160DB6" w:rsidRDefault="00AD35A5" w:rsidP="00160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- SECRETÁRIO DA MESA -</w:t>
      </w:r>
    </w:p>
    <w:sectPr w:rsidR="00182503" w:rsidRPr="00160DB6" w:rsidSect="00F84F32">
      <w:headerReference w:type="default" r:id="rId8"/>
      <w:footerReference w:type="default" r:id="rId9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D736D" w14:textId="77777777" w:rsidR="00506D53" w:rsidRDefault="00506D53" w:rsidP="00C90704">
      <w:pPr>
        <w:spacing w:after="0" w:line="240" w:lineRule="auto"/>
      </w:pPr>
      <w:r>
        <w:separator/>
      </w:r>
    </w:p>
  </w:endnote>
  <w:endnote w:type="continuationSeparator" w:id="0">
    <w:p w14:paraId="336093B9" w14:textId="77777777" w:rsidR="00506D53" w:rsidRDefault="00506D53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07E0" w14:textId="40871367" w:rsidR="00C90704" w:rsidRDefault="0040778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0FE7956" wp14:editId="131ABD3F">
          <wp:simplePos x="0" y="0"/>
          <wp:positionH relativeFrom="margin">
            <wp:align>center</wp:align>
          </wp:positionH>
          <wp:positionV relativeFrom="paragraph">
            <wp:posOffset>-883920</wp:posOffset>
          </wp:positionV>
          <wp:extent cx="7598112" cy="1481381"/>
          <wp:effectExtent l="0" t="0" r="3175" b="5080"/>
          <wp:wrapNone/>
          <wp:docPr id="212629946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299468" name="Imagem 2126299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12" cy="1481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82A37" w14:textId="77777777" w:rsidR="00506D53" w:rsidRDefault="00506D53" w:rsidP="00C90704">
      <w:pPr>
        <w:spacing w:after="0" w:line="240" w:lineRule="auto"/>
      </w:pPr>
      <w:r>
        <w:separator/>
      </w:r>
    </w:p>
  </w:footnote>
  <w:footnote w:type="continuationSeparator" w:id="0">
    <w:p w14:paraId="43E8F83D" w14:textId="77777777" w:rsidR="00506D53" w:rsidRDefault="00506D53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5188"/>
    <w:multiLevelType w:val="multilevel"/>
    <w:tmpl w:val="158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B416D"/>
    <w:multiLevelType w:val="multilevel"/>
    <w:tmpl w:val="62C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77E40"/>
    <w:multiLevelType w:val="multilevel"/>
    <w:tmpl w:val="861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F5376"/>
    <w:multiLevelType w:val="multilevel"/>
    <w:tmpl w:val="187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C2247"/>
    <w:multiLevelType w:val="hybridMultilevel"/>
    <w:tmpl w:val="74987EAA"/>
    <w:lvl w:ilvl="0" w:tplc="530A35D4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770001300">
    <w:abstractNumId w:val="5"/>
  </w:num>
  <w:num w:numId="2" w16cid:durableId="365105499">
    <w:abstractNumId w:val="4"/>
  </w:num>
  <w:num w:numId="3" w16cid:durableId="321392367">
    <w:abstractNumId w:val="0"/>
  </w:num>
  <w:num w:numId="4" w16cid:durableId="1227255491">
    <w:abstractNumId w:val="3"/>
  </w:num>
  <w:num w:numId="5" w16cid:durableId="25953013">
    <w:abstractNumId w:val="1"/>
  </w:num>
  <w:num w:numId="6" w16cid:durableId="3199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043AA"/>
    <w:rsid w:val="00005A7E"/>
    <w:rsid w:val="00006120"/>
    <w:rsid w:val="00012252"/>
    <w:rsid w:val="000176F3"/>
    <w:rsid w:val="0002095B"/>
    <w:rsid w:val="00021379"/>
    <w:rsid w:val="00023D70"/>
    <w:rsid w:val="0002561E"/>
    <w:rsid w:val="00027465"/>
    <w:rsid w:val="000329F2"/>
    <w:rsid w:val="0003393D"/>
    <w:rsid w:val="00033BD1"/>
    <w:rsid w:val="000351B5"/>
    <w:rsid w:val="00036ACD"/>
    <w:rsid w:val="00036D78"/>
    <w:rsid w:val="0004283A"/>
    <w:rsid w:val="00045C54"/>
    <w:rsid w:val="000479F8"/>
    <w:rsid w:val="00050B67"/>
    <w:rsid w:val="000537DC"/>
    <w:rsid w:val="00053C3C"/>
    <w:rsid w:val="00060899"/>
    <w:rsid w:val="0006195D"/>
    <w:rsid w:val="00063E5D"/>
    <w:rsid w:val="00065F9A"/>
    <w:rsid w:val="0007119C"/>
    <w:rsid w:val="00076143"/>
    <w:rsid w:val="00084751"/>
    <w:rsid w:val="0009137B"/>
    <w:rsid w:val="0009363A"/>
    <w:rsid w:val="00096B0F"/>
    <w:rsid w:val="00097A74"/>
    <w:rsid w:val="000A3C4B"/>
    <w:rsid w:val="000A4667"/>
    <w:rsid w:val="000A50BD"/>
    <w:rsid w:val="000A6ABF"/>
    <w:rsid w:val="000A6C34"/>
    <w:rsid w:val="000A7156"/>
    <w:rsid w:val="000B4346"/>
    <w:rsid w:val="000B45AB"/>
    <w:rsid w:val="000B472F"/>
    <w:rsid w:val="000B50DA"/>
    <w:rsid w:val="000C1A53"/>
    <w:rsid w:val="000C4A42"/>
    <w:rsid w:val="000C5A16"/>
    <w:rsid w:val="000D0A4F"/>
    <w:rsid w:val="000D173F"/>
    <w:rsid w:val="000D3DE7"/>
    <w:rsid w:val="000D3FC1"/>
    <w:rsid w:val="000D747F"/>
    <w:rsid w:val="000E14CE"/>
    <w:rsid w:val="000E4829"/>
    <w:rsid w:val="000E4B11"/>
    <w:rsid w:val="000E4C03"/>
    <w:rsid w:val="000E5939"/>
    <w:rsid w:val="000F0F4D"/>
    <w:rsid w:val="000F469B"/>
    <w:rsid w:val="000F554C"/>
    <w:rsid w:val="0010208D"/>
    <w:rsid w:val="00105C5F"/>
    <w:rsid w:val="00110022"/>
    <w:rsid w:val="00110374"/>
    <w:rsid w:val="00110E9C"/>
    <w:rsid w:val="00113214"/>
    <w:rsid w:val="00120045"/>
    <w:rsid w:val="0012629D"/>
    <w:rsid w:val="00131C95"/>
    <w:rsid w:val="001341E7"/>
    <w:rsid w:val="00137648"/>
    <w:rsid w:val="0015039E"/>
    <w:rsid w:val="00155219"/>
    <w:rsid w:val="0015524C"/>
    <w:rsid w:val="0016030B"/>
    <w:rsid w:val="00160DB6"/>
    <w:rsid w:val="00162E69"/>
    <w:rsid w:val="00166DAB"/>
    <w:rsid w:val="00167862"/>
    <w:rsid w:val="0017223B"/>
    <w:rsid w:val="001802D9"/>
    <w:rsid w:val="00180BF9"/>
    <w:rsid w:val="00182503"/>
    <w:rsid w:val="00182D31"/>
    <w:rsid w:val="00183528"/>
    <w:rsid w:val="00184D6C"/>
    <w:rsid w:val="00185A12"/>
    <w:rsid w:val="00190D93"/>
    <w:rsid w:val="001932D5"/>
    <w:rsid w:val="001937E4"/>
    <w:rsid w:val="0019395C"/>
    <w:rsid w:val="00193A2C"/>
    <w:rsid w:val="001A2B01"/>
    <w:rsid w:val="001A2BAE"/>
    <w:rsid w:val="001A4295"/>
    <w:rsid w:val="001A44BB"/>
    <w:rsid w:val="001B179E"/>
    <w:rsid w:val="001B21C9"/>
    <w:rsid w:val="001B6ACE"/>
    <w:rsid w:val="001B7B5F"/>
    <w:rsid w:val="001C6BEA"/>
    <w:rsid w:val="001C6E77"/>
    <w:rsid w:val="001D2314"/>
    <w:rsid w:val="001D4723"/>
    <w:rsid w:val="001D4C82"/>
    <w:rsid w:val="001E6D8A"/>
    <w:rsid w:val="001F3555"/>
    <w:rsid w:val="001F713C"/>
    <w:rsid w:val="001F768D"/>
    <w:rsid w:val="00200CBD"/>
    <w:rsid w:val="002018B5"/>
    <w:rsid w:val="00203538"/>
    <w:rsid w:val="0020656E"/>
    <w:rsid w:val="00206A02"/>
    <w:rsid w:val="00206BA8"/>
    <w:rsid w:val="00212D3D"/>
    <w:rsid w:val="002143E3"/>
    <w:rsid w:val="00214820"/>
    <w:rsid w:val="00215069"/>
    <w:rsid w:val="00215494"/>
    <w:rsid w:val="00216B6D"/>
    <w:rsid w:val="00216E24"/>
    <w:rsid w:val="00221350"/>
    <w:rsid w:val="00223130"/>
    <w:rsid w:val="00224332"/>
    <w:rsid w:val="0022472E"/>
    <w:rsid w:val="0022710B"/>
    <w:rsid w:val="002273E0"/>
    <w:rsid w:val="002275F5"/>
    <w:rsid w:val="00233638"/>
    <w:rsid w:val="00233F92"/>
    <w:rsid w:val="00237908"/>
    <w:rsid w:val="00237AFE"/>
    <w:rsid w:val="002449F8"/>
    <w:rsid w:val="00246650"/>
    <w:rsid w:val="00250179"/>
    <w:rsid w:val="002504BD"/>
    <w:rsid w:val="00253187"/>
    <w:rsid w:val="002555E6"/>
    <w:rsid w:val="00256A42"/>
    <w:rsid w:val="00257A1B"/>
    <w:rsid w:val="00260F9C"/>
    <w:rsid w:val="00271148"/>
    <w:rsid w:val="002732EA"/>
    <w:rsid w:val="00276430"/>
    <w:rsid w:val="00283624"/>
    <w:rsid w:val="00283D94"/>
    <w:rsid w:val="0028612D"/>
    <w:rsid w:val="00286807"/>
    <w:rsid w:val="002914D0"/>
    <w:rsid w:val="00291B30"/>
    <w:rsid w:val="002929EC"/>
    <w:rsid w:val="00292FA5"/>
    <w:rsid w:val="00293354"/>
    <w:rsid w:val="002976F5"/>
    <w:rsid w:val="00297935"/>
    <w:rsid w:val="00297FE9"/>
    <w:rsid w:val="002A1FC9"/>
    <w:rsid w:val="002B39CF"/>
    <w:rsid w:val="002B568D"/>
    <w:rsid w:val="002C1B9F"/>
    <w:rsid w:val="002C53DF"/>
    <w:rsid w:val="002C602D"/>
    <w:rsid w:val="002C6527"/>
    <w:rsid w:val="002D0D62"/>
    <w:rsid w:val="002D14CA"/>
    <w:rsid w:val="002D2EB5"/>
    <w:rsid w:val="002D32DF"/>
    <w:rsid w:val="002D5A84"/>
    <w:rsid w:val="002D5E8C"/>
    <w:rsid w:val="002D7A4A"/>
    <w:rsid w:val="002D7EF8"/>
    <w:rsid w:val="002E1587"/>
    <w:rsid w:val="002E19B5"/>
    <w:rsid w:val="002E2F32"/>
    <w:rsid w:val="002E54C1"/>
    <w:rsid w:val="002E644C"/>
    <w:rsid w:val="002F240C"/>
    <w:rsid w:val="002F38D6"/>
    <w:rsid w:val="002F63B2"/>
    <w:rsid w:val="002F745E"/>
    <w:rsid w:val="003013E7"/>
    <w:rsid w:val="00306EA3"/>
    <w:rsid w:val="00316925"/>
    <w:rsid w:val="00317951"/>
    <w:rsid w:val="00323070"/>
    <w:rsid w:val="003232F3"/>
    <w:rsid w:val="00327EDA"/>
    <w:rsid w:val="00330997"/>
    <w:rsid w:val="00336154"/>
    <w:rsid w:val="003364C0"/>
    <w:rsid w:val="00337E8B"/>
    <w:rsid w:val="0034173B"/>
    <w:rsid w:val="00341B5B"/>
    <w:rsid w:val="00344ED7"/>
    <w:rsid w:val="00345B71"/>
    <w:rsid w:val="00345C86"/>
    <w:rsid w:val="00346179"/>
    <w:rsid w:val="00346F9F"/>
    <w:rsid w:val="00347491"/>
    <w:rsid w:val="003515D0"/>
    <w:rsid w:val="003518E6"/>
    <w:rsid w:val="003535FA"/>
    <w:rsid w:val="0035388E"/>
    <w:rsid w:val="0036302C"/>
    <w:rsid w:val="00363330"/>
    <w:rsid w:val="00370DC6"/>
    <w:rsid w:val="00376353"/>
    <w:rsid w:val="003766AD"/>
    <w:rsid w:val="003825B6"/>
    <w:rsid w:val="003855F0"/>
    <w:rsid w:val="00386870"/>
    <w:rsid w:val="00386DBB"/>
    <w:rsid w:val="0038728C"/>
    <w:rsid w:val="00392699"/>
    <w:rsid w:val="003A065C"/>
    <w:rsid w:val="003A21CF"/>
    <w:rsid w:val="003A3AEA"/>
    <w:rsid w:val="003A54E7"/>
    <w:rsid w:val="003A5A0E"/>
    <w:rsid w:val="003A6180"/>
    <w:rsid w:val="003B2D54"/>
    <w:rsid w:val="003B3EEE"/>
    <w:rsid w:val="003B418F"/>
    <w:rsid w:val="003B504B"/>
    <w:rsid w:val="003B5EEB"/>
    <w:rsid w:val="003D08E5"/>
    <w:rsid w:val="003E03CC"/>
    <w:rsid w:val="003E27E7"/>
    <w:rsid w:val="003E3CBB"/>
    <w:rsid w:val="003E61A2"/>
    <w:rsid w:val="003E6597"/>
    <w:rsid w:val="003E688B"/>
    <w:rsid w:val="003E7C7B"/>
    <w:rsid w:val="003F0FED"/>
    <w:rsid w:val="003F1067"/>
    <w:rsid w:val="003F337B"/>
    <w:rsid w:val="003F71F7"/>
    <w:rsid w:val="00402F28"/>
    <w:rsid w:val="00404334"/>
    <w:rsid w:val="00406217"/>
    <w:rsid w:val="0040778B"/>
    <w:rsid w:val="004108E7"/>
    <w:rsid w:val="004125AA"/>
    <w:rsid w:val="00412CAC"/>
    <w:rsid w:val="004140BE"/>
    <w:rsid w:val="004175B1"/>
    <w:rsid w:val="00417BB1"/>
    <w:rsid w:val="00420695"/>
    <w:rsid w:val="004226A7"/>
    <w:rsid w:val="004230E8"/>
    <w:rsid w:val="004240B6"/>
    <w:rsid w:val="00424A9D"/>
    <w:rsid w:val="004253E1"/>
    <w:rsid w:val="00430ED2"/>
    <w:rsid w:val="00436FE1"/>
    <w:rsid w:val="0044228F"/>
    <w:rsid w:val="00446721"/>
    <w:rsid w:val="004467B2"/>
    <w:rsid w:val="00451A8F"/>
    <w:rsid w:val="004520E0"/>
    <w:rsid w:val="0045292D"/>
    <w:rsid w:val="004558B2"/>
    <w:rsid w:val="00457354"/>
    <w:rsid w:val="004574EC"/>
    <w:rsid w:val="0046059A"/>
    <w:rsid w:val="00461310"/>
    <w:rsid w:val="00462256"/>
    <w:rsid w:val="0046237F"/>
    <w:rsid w:val="00464D10"/>
    <w:rsid w:val="00464F03"/>
    <w:rsid w:val="00465A43"/>
    <w:rsid w:val="004668FB"/>
    <w:rsid w:val="00467461"/>
    <w:rsid w:val="00471CE9"/>
    <w:rsid w:val="00472F04"/>
    <w:rsid w:val="00473719"/>
    <w:rsid w:val="00473AE0"/>
    <w:rsid w:val="004740BC"/>
    <w:rsid w:val="00480082"/>
    <w:rsid w:val="00481D29"/>
    <w:rsid w:val="004868BF"/>
    <w:rsid w:val="00490665"/>
    <w:rsid w:val="0049394B"/>
    <w:rsid w:val="00496DE4"/>
    <w:rsid w:val="004A0FE8"/>
    <w:rsid w:val="004A683B"/>
    <w:rsid w:val="004B0F0B"/>
    <w:rsid w:val="004B1540"/>
    <w:rsid w:val="004B29C6"/>
    <w:rsid w:val="004B4F6F"/>
    <w:rsid w:val="004C410B"/>
    <w:rsid w:val="004C529D"/>
    <w:rsid w:val="004C5726"/>
    <w:rsid w:val="004C656C"/>
    <w:rsid w:val="004D0CD3"/>
    <w:rsid w:val="004D1339"/>
    <w:rsid w:val="004D27AE"/>
    <w:rsid w:val="004D3E8A"/>
    <w:rsid w:val="004D4335"/>
    <w:rsid w:val="004E1499"/>
    <w:rsid w:val="004E1ADE"/>
    <w:rsid w:val="004E3EE5"/>
    <w:rsid w:val="004E6F45"/>
    <w:rsid w:val="004F003E"/>
    <w:rsid w:val="004F3293"/>
    <w:rsid w:val="004F6680"/>
    <w:rsid w:val="004F712E"/>
    <w:rsid w:val="00501CB3"/>
    <w:rsid w:val="00502AFF"/>
    <w:rsid w:val="00505207"/>
    <w:rsid w:val="00506D53"/>
    <w:rsid w:val="00513C0A"/>
    <w:rsid w:val="00522204"/>
    <w:rsid w:val="0052353D"/>
    <w:rsid w:val="00532B34"/>
    <w:rsid w:val="0053728A"/>
    <w:rsid w:val="00546A04"/>
    <w:rsid w:val="005504C0"/>
    <w:rsid w:val="00556737"/>
    <w:rsid w:val="00563723"/>
    <w:rsid w:val="00567A92"/>
    <w:rsid w:val="00570C01"/>
    <w:rsid w:val="00572EA4"/>
    <w:rsid w:val="0057432E"/>
    <w:rsid w:val="00580833"/>
    <w:rsid w:val="005808F0"/>
    <w:rsid w:val="00580932"/>
    <w:rsid w:val="0058343D"/>
    <w:rsid w:val="00584047"/>
    <w:rsid w:val="0058562B"/>
    <w:rsid w:val="00587BDA"/>
    <w:rsid w:val="00593D18"/>
    <w:rsid w:val="00594CC1"/>
    <w:rsid w:val="005A0D3B"/>
    <w:rsid w:val="005A1BB1"/>
    <w:rsid w:val="005A5EC7"/>
    <w:rsid w:val="005A6205"/>
    <w:rsid w:val="005B1AAD"/>
    <w:rsid w:val="005B233A"/>
    <w:rsid w:val="005B34BE"/>
    <w:rsid w:val="005B5364"/>
    <w:rsid w:val="005B5ADB"/>
    <w:rsid w:val="005B73AE"/>
    <w:rsid w:val="005B7642"/>
    <w:rsid w:val="005C3663"/>
    <w:rsid w:val="005C3B61"/>
    <w:rsid w:val="005C4D9E"/>
    <w:rsid w:val="005C6154"/>
    <w:rsid w:val="005C6444"/>
    <w:rsid w:val="005C79F5"/>
    <w:rsid w:val="005D2DE0"/>
    <w:rsid w:val="005D5692"/>
    <w:rsid w:val="005D59B7"/>
    <w:rsid w:val="005D5E8A"/>
    <w:rsid w:val="005E1334"/>
    <w:rsid w:val="005E2AB2"/>
    <w:rsid w:val="005E5474"/>
    <w:rsid w:val="005E636C"/>
    <w:rsid w:val="005E734E"/>
    <w:rsid w:val="005F5643"/>
    <w:rsid w:val="005F587A"/>
    <w:rsid w:val="005F59A1"/>
    <w:rsid w:val="005F71A8"/>
    <w:rsid w:val="00600499"/>
    <w:rsid w:val="0060143F"/>
    <w:rsid w:val="00604AFC"/>
    <w:rsid w:val="00607D1A"/>
    <w:rsid w:val="006146F4"/>
    <w:rsid w:val="00615413"/>
    <w:rsid w:val="00617FC2"/>
    <w:rsid w:val="00620314"/>
    <w:rsid w:val="006206DF"/>
    <w:rsid w:val="0062327D"/>
    <w:rsid w:val="00626717"/>
    <w:rsid w:val="00627A8E"/>
    <w:rsid w:val="00630AE4"/>
    <w:rsid w:val="006314BC"/>
    <w:rsid w:val="00633CF4"/>
    <w:rsid w:val="006355D3"/>
    <w:rsid w:val="00637FAF"/>
    <w:rsid w:val="006421B9"/>
    <w:rsid w:val="0064225C"/>
    <w:rsid w:val="00647F2F"/>
    <w:rsid w:val="00650EC7"/>
    <w:rsid w:val="00653B6F"/>
    <w:rsid w:val="00655A25"/>
    <w:rsid w:val="00662B51"/>
    <w:rsid w:val="00665A98"/>
    <w:rsid w:val="00671509"/>
    <w:rsid w:val="006722D6"/>
    <w:rsid w:val="00673456"/>
    <w:rsid w:val="006810AF"/>
    <w:rsid w:val="00681D42"/>
    <w:rsid w:val="006848B7"/>
    <w:rsid w:val="00687168"/>
    <w:rsid w:val="00687774"/>
    <w:rsid w:val="00687B04"/>
    <w:rsid w:val="00692873"/>
    <w:rsid w:val="00693D8D"/>
    <w:rsid w:val="00695C7D"/>
    <w:rsid w:val="006972FC"/>
    <w:rsid w:val="006A158D"/>
    <w:rsid w:val="006A16A5"/>
    <w:rsid w:val="006B0118"/>
    <w:rsid w:val="006B0C7D"/>
    <w:rsid w:val="006B36E3"/>
    <w:rsid w:val="006B66DF"/>
    <w:rsid w:val="006C40C3"/>
    <w:rsid w:val="006C75E4"/>
    <w:rsid w:val="006D2B6B"/>
    <w:rsid w:val="006D5C97"/>
    <w:rsid w:val="006E25BC"/>
    <w:rsid w:val="006E261E"/>
    <w:rsid w:val="006F2CE8"/>
    <w:rsid w:val="006F2ECE"/>
    <w:rsid w:val="006F3BB6"/>
    <w:rsid w:val="006F432E"/>
    <w:rsid w:val="006F580D"/>
    <w:rsid w:val="006F6BB8"/>
    <w:rsid w:val="006F79E1"/>
    <w:rsid w:val="007004AC"/>
    <w:rsid w:val="00700A02"/>
    <w:rsid w:val="00712992"/>
    <w:rsid w:val="0071415F"/>
    <w:rsid w:val="00714E2F"/>
    <w:rsid w:val="00715C5C"/>
    <w:rsid w:val="007206A3"/>
    <w:rsid w:val="0072252C"/>
    <w:rsid w:val="00722A44"/>
    <w:rsid w:val="00726397"/>
    <w:rsid w:val="00730417"/>
    <w:rsid w:val="00731AA8"/>
    <w:rsid w:val="00742B85"/>
    <w:rsid w:val="00747AA9"/>
    <w:rsid w:val="00752FAA"/>
    <w:rsid w:val="00757B65"/>
    <w:rsid w:val="0076115C"/>
    <w:rsid w:val="0076213E"/>
    <w:rsid w:val="0076761A"/>
    <w:rsid w:val="00767E91"/>
    <w:rsid w:val="00770989"/>
    <w:rsid w:val="00774351"/>
    <w:rsid w:val="007757C9"/>
    <w:rsid w:val="00776AE1"/>
    <w:rsid w:val="007800B4"/>
    <w:rsid w:val="007815C5"/>
    <w:rsid w:val="00782974"/>
    <w:rsid w:val="00784C50"/>
    <w:rsid w:val="00785B42"/>
    <w:rsid w:val="0078642D"/>
    <w:rsid w:val="00786C9C"/>
    <w:rsid w:val="007870AB"/>
    <w:rsid w:val="00787288"/>
    <w:rsid w:val="007877FE"/>
    <w:rsid w:val="00787D66"/>
    <w:rsid w:val="007955A2"/>
    <w:rsid w:val="007A1D66"/>
    <w:rsid w:val="007A3A6A"/>
    <w:rsid w:val="007A733A"/>
    <w:rsid w:val="007C0367"/>
    <w:rsid w:val="007C2537"/>
    <w:rsid w:val="007C3906"/>
    <w:rsid w:val="007C7E57"/>
    <w:rsid w:val="007D01B9"/>
    <w:rsid w:val="007D1F1E"/>
    <w:rsid w:val="007D36E0"/>
    <w:rsid w:val="007D3C34"/>
    <w:rsid w:val="007D6CDB"/>
    <w:rsid w:val="007E2346"/>
    <w:rsid w:val="007E297B"/>
    <w:rsid w:val="007E3758"/>
    <w:rsid w:val="007E50E3"/>
    <w:rsid w:val="007E6E66"/>
    <w:rsid w:val="007E79FC"/>
    <w:rsid w:val="007F4577"/>
    <w:rsid w:val="007F5EDB"/>
    <w:rsid w:val="007F750B"/>
    <w:rsid w:val="00802A45"/>
    <w:rsid w:val="00802C37"/>
    <w:rsid w:val="00805C66"/>
    <w:rsid w:val="00807820"/>
    <w:rsid w:val="008108CE"/>
    <w:rsid w:val="00811199"/>
    <w:rsid w:val="00812D48"/>
    <w:rsid w:val="00813DD3"/>
    <w:rsid w:val="00815975"/>
    <w:rsid w:val="008177A1"/>
    <w:rsid w:val="00817B48"/>
    <w:rsid w:val="008226E8"/>
    <w:rsid w:val="0082645E"/>
    <w:rsid w:val="00826A2D"/>
    <w:rsid w:val="008278D7"/>
    <w:rsid w:val="008279DE"/>
    <w:rsid w:val="008315D8"/>
    <w:rsid w:val="00831F49"/>
    <w:rsid w:val="008328CE"/>
    <w:rsid w:val="008415FD"/>
    <w:rsid w:val="00844D3C"/>
    <w:rsid w:val="008466DF"/>
    <w:rsid w:val="00847E2D"/>
    <w:rsid w:val="008500C2"/>
    <w:rsid w:val="008567CB"/>
    <w:rsid w:val="0086074A"/>
    <w:rsid w:val="00861832"/>
    <w:rsid w:val="0086332E"/>
    <w:rsid w:val="0086337B"/>
    <w:rsid w:val="0086717C"/>
    <w:rsid w:val="00867FD9"/>
    <w:rsid w:val="00871FF9"/>
    <w:rsid w:val="0088220F"/>
    <w:rsid w:val="00883DDD"/>
    <w:rsid w:val="0088492A"/>
    <w:rsid w:val="008850F5"/>
    <w:rsid w:val="008858E9"/>
    <w:rsid w:val="008877EA"/>
    <w:rsid w:val="008900C0"/>
    <w:rsid w:val="008907F1"/>
    <w:rsid w:val="00892C95"/>
    <w:rsid w:val="00893949"/>
    <w:rsid w:val="0089514D"/>
    <w:rsid w:val="008A0111"/>
    <w:rsid w:val="008A21E6"/>
    <w:rsid w:val="008A7CCE"/>
    <w:rsid w:val="008B1562"/>
    <w:rsid w:val="008C15C0"/>
    <w:rsid w:val="008C2563"/>
    <w:rsid w:val="008C3153"/>
    <w:rsid w:val="008C3722"/>
    <w:rsid w:val="008C5203"/>
    <w:rsid w:val="008C5247"/>
    <w:rsid w:val="008C62D5"/>
    <w:rsid w:val="008C62F3"/>
    <w:rsid w:val="008C6914"/>
    <w:rsid w:val="008C69E3"/>
    <w:rsid w:val="008D3D8A"/>
    <w:rsid w:val="008D59A4"/>
    <w:rsid w:val="008E0873"/>
    <w:rsid w:val="008E1128"/>
    <w:rsid w:val="008E231D"/>
    <w:rsid w:val="008E5D70"/>
    <w:rsid w:val="008E66CA"/>
    <w:rsid w:val="008F038D"/>
    <w:rsid w:val="008F0661"/>
    <w:rsid w:val="008F2DE8"/>
    <w:rsid w:val="009030A7"/>
    <w:rsid w:val="00904095"/>
    <w:rsid w:val="00904B81"/>
    <w:rsid w:val="00907ADB"/>
    <w:rsid w:val="00907BC7"/>
    <w:rsid w:val="00907F21"/>
    <w:rsid w:val="009154F5"/>
    <w:rsid w:val="00922BEC"/>
    <w:rsid w:val="00923B2D"/>
    <w:rsid w:val="00927DB7"/>
    <w:rsid w:val="00933ECE"/>
    <w:rsid w:val="00934994"/>
    <w:rsid w:val="00934CFE"/>
    <w:rsid w:val="0093518C"/>
    <w:rsid w:val="00940E05"/>
    <w:rsid w:val="00941047"/>
    <w:rsid w:val="00943F38"/>
    <w:rsid w:val="00944B70"/>
    <w:rsid w:val="0094786B"/>
    <w:rsid w:val="00952123"/>
    <w:rsid w:val="009530DA"/>
    <w:rsid w:val="00953EFC"/>
    <w:rsid w:val="00954FB4"/>
    <w:rsid w:val="009603D6"/>
    <w:rsid w:val="00960BAF"/>
    <w:rsid w:val="00961C58"/>
    <w:rsid w:val="009650C0"/>
    <w:rsid w:val="009706EA"/>
    <w:rsid w:val="009730F6"/>
    <w:rsid w:val="009753F3"/>
    <w:rsid w:val="009765BF"/>
    <w:rsid w:val="009851FD"/>
    <w:rsid w:val="009905F7"/>
    <w:rsid w:val="0099320F"/>
    <w:rsid w:val="00993A7D"/>
    <w:rsid w:val="00996043"/>
    <w:rsid w:val="00997490"/>
    <w:rsid w:val="009A14AD"/>
    <w:rsid w:val="009A150B"/>
    <w:rsid w:val="009A4695"/>
    <w:rsid w:val="009A6B38"/>
    <w:rsid w:val="009A7303"/>
    <w:rsid w:val="009B1E01"/>
    <w:rsid w:val="009B2936"/>
    <w:rsid w:val="009B2F0C"/>
    <w:rsid w:val="009B33F7"/>
    <w:rsid w:val="009B5A9D"/>
    <w:rsid w:val="009B6630"/>
    <w:rsid w:val="009B7F29"/>
    <w:rsid w:val="009C0459"/>
    <w:rsid w:val="009C08E3"/>
    <w:rsid w:val="009C4F5D"/>
    <w:rsid w:val="009D1AFB"/>
    <w:rsid w:val="009D1D3E"/>
    <w:rsid w:val="009D2D6A"/>
    <w:rsid w:val="009D381D"/>
    <w:rsid w:val="009E3309"/>
    <w:rsid w:val="009E4952"/>
    <w:rsid w:val="009E7E69"/>
    <w:rsid w:val="009F20D1"/>
    <w:rsid w:val="009F4AD7"/>
    <w:rsid w:val="009F5BB6"/>
    <w:rsid w:val="009F5D4F"/>
    <w:rsid w:val="009F6BA4"/>
    <w:rsid w:val="009F7CD8"/>
    <w:rsid w:val="00A02640"/>
    <w:rsid w:val="00A1043B"/>
    <w:rsid w:val="00A1056C"/>
    <w:rsid w:val="00A10EC3"/>
    <w:rsid w:val="00A21EFC"/>
    <w:rsid w:val="00A32D23"/>
    <w:rsid w:val="00A33DF8"/>
    <w:rsid w:val="00A34317"/>
    <w:rsid w:val="00A3666D"/>
    <w:rsid w:val="00A3782B"/>
    <w:rsid w:val="00A41664"/>
    <w:rsid w:val="00A43161"/>
    <w:rsid w:val="00A439EF"/>
    <w:rsid w:val="00A4468C"/>
    <w:rsid w:val="00A44974"/>
    <w:rsid w:val="00A45B9D"/>
    <w:rsid w:val="00A50402"/>
    <w:rsid w:val="00A55320"/>
    <w:rsid w:val="00A56E0D"/>
    <w:rsid w:val="00A57B85"/>
    <w:rsid w:val="00A626B0"/>
    <w:rsid w:val="00A63753"/>
    <w:rsid w:val="00A637DB"/>
    <w:rsid w:val="00A640CA"/>
    <w:rsid w:val="00A6520E"/>
    <w:rsid w:val="00A6682C"/>
    <w:rsid w:val="00A676B5"/>
    <w:rsid w:val="00A71657"/>
    <w:rsid w:val="00A74646"/>
    <w:rsid w:val="00A76B03"/>
    <w:rsid w:val="00A76BBA"/>
    <w:rsid w:val="00A778D5"/>
    <w:rsid w:val="00A83369"/>
    <w:rsid w:val="00A9311B"/>
    <w:rsid w:val="00A95EDF"/>
    <w:rsid w:val="00AA146A"/>
    <w:rsid w:val="00AA3559"/>
    <w:rsid w:val="00AA3687"/>
    <w:rsid w:val="00AA665C"/>
    <w:rsid w:val="00AB0183"/>
    <w:rsid w:val="00AB07D8"/>
    <w:rsid w:val="00AB23DF"/>
    <w:rsid w:val="00AB6B6F"/>
    <w:rsid w:val="00AC0A6E"/>
    <w:rsid w:val="00AC23DF"/>
    <w:rsid w:val="00AC6A7B"/>
    <w:rsid w:val="00AD2077"/>
    <w:rsid w:val="00AD35A5"/>
    <w:rsid w:val="00AD3EC7"/>
    <w:rsid w:val="00AD7478"/>
    <w:rsid w:val="00AD7AE0"/>
    <w:rsid w:val="00AE11A1"/>
    <w:rsid w:val="00AE270D"/>
    <w:rsid w:val="00AE3689"/>
    <w:rsid w:val="00AE3B90"/>
    <w:rsid w:val="00AF0920"/>
    <w:rsid w:val="00AF18A0"/>
    <w:rsid w:val="00AF5945"/>
    <w:rsid w:val="00AF5B91"/>
    <w:rsid w:val="00AF6912"/>
    <w:rsid w:val="00B01192"/>
    <w:rsid w:val="00B016FA"/>
    <w:rsid w:val="00B118E7"/>
    <w:rsid w:val="00B11C7E"/>
    <w:rsid w:val="00B1217E"/>
    <w:rsid w:val="00B1737C"/>
    <w:rsid w:val="00B203DD"/>
    <w:rsid w:val="00B2278C"/>
    <w:rsid w:val="00B267CD"/>
    <w:rsid w:val="00B3456D"/>
    <w:rsid w:val="00B365CE"/>
    <w:rsid w:val="00B36F6F"/>
    <w:rsid w:val="00B44D68"/>
    <w:rsid w:val="00B514F9"/>
    <w:rsid w:val="00B51C58"/>
    <w:rsid w:val="00B5636A"/>
    <w:rsid w:val="00B56760"/>
    <w:rsid w:val="00B611BA"/>
    <w:rsid w:val="00B62CAB"/>
    <w:rsid w:val="00B639B2"/>
    <w:rsid w:val="00B644CB"/>
    <w:rsid w:val="00B6651D"/>
    <w:rsid w:val="00B714E9"/>
    <w:rsid w:val="00B730BC"/>
    <w:rsid w:val="00B75968"/>
    <w:rsid w:val="00B76305"/>
    <w:rsid w:val="00B7696E"/>
    <w:rsid w:val="00B76E0B"/>
    <w:rsid w:val="00B800FD"/>
    <w:rsid w:val="00B92355"/>
    <w:rsid w:val="00B979D4"/>
    <w:rsid w:val="00BA0191"/>
    <w:rsid w:val="00BA3E2A"/>
    <w:rsid w:val="00BA4DDB"/>
    <w:rsid w:val="00BA6386"/>
    <w:rsid w:val="00BB2177"/>
    <w:rsid w:val="00BC0582"/>
    <w:rsid w:val="00BC0F5D"/>
    <w:rsid w:val="00BC1103"/>
    <w:rsid w:val="00BC1EE6"/>
    <w:rsid w:val="00BC37D1"/>
    <w:rsid w:val="00BC3E11"/>
    <w:rsid w:val="00BD05E0"/>
    <w:rsid w:val="00BD46A5"/>
    <w:rsid w:val="00BD67EC"/>
    <w:rsid w:val="00BD7B4D"/>
    <w:rsid w:val="00BD7C4D"/>
    <w:rsid w:val="00BE03CB"/>
    <w:rsid w:val="00BE0D28"/>
    <w:rsid w:val="00BE1FCA"/>
    <w:rsid w:val="00BE4A2F"/>
    <w:rsid w:val="00BE7757"/>
    <w:rsid w:val="00BF1648"/>
    <w:rsid w:val="00BF1B2C"/>
    <w:rsid w:val="00BF2E45"/>
    <w:rsid w:val="00BF32EF"/>
    <w:rsid w:val="00BF69A0"/>
    <w:rsid w:val="00C03D61"/>
    <w:rsid w:val="00C0484C"/>
    <w:rsid w:val="00C048F6"/>
    <w:rsid w:val="00C05B81"/>
    <w:rsid w:val="00C074B3"/>
    <w:rsid w:val="00C1092E"/>
    <w:rsid w:val="00C14A70"/>
    <w:rsid w:val="00C14D5B"/>
    <w:rsid w:val="00C21192"/>
    <w:rsid w:val="00C21865"/>
    <w:rsid w:val="00C3052C"/>
    <w:rsid w:val="00C30AC2"/>
    <w:rsid w:val="00C32FEE"/>
    <w:rsid w:val="00C362C9"/>
    <w:rsid w:val="00C405BA"/>
    <w:rsid w:val="00C51DB7"/>
    <w:rsid w:val="00C554A3"/>
    <w:rsid w:val="00C57B25"/>
    <w:rsid w:val="00C60B73"/>
    <w:rsid w:val="00C71C91"/>
    <w:rsid w:val="00C727B4"/>
    <w:rsid w:val="00C73A2D"/>
    <w:rsid w:val="00C74925"/>
    <w:rsid w:val="00C76B74"/>
    <w:rsid w:val="00C80A48"/>
    <w:rsid w:val="00C81C11"/>
    <w:rsid w:val="00C823D6"/>
    <w:rsid w:val="00C850D8"/>
    <w:rsid w:val="00C87A62"/>
    <w:rsid w:val="00C90704"/>
    <w:rsid w:val="00C91B07"/>
    <w:rsid w:val="00C91E46"/>
    <w:rsid w:val="00C92C70"/>
    <w:rsid w:val="00C93927"/>
    <w:rsid w:val="00CA1277"/>
    <w:rsid w:val="00CA376D"/>
    <w:rsid w:val="00CB007D"/>
    <w:rsid w:val="00CB1DF6"/>
    <w:rsid w:val="00CB6200"/>
    <w:rsid w:val="00CC071A"/>
    <w:rsid w:val="00CC4583"/>
    <w:rsid w:val="00CC587B"/>
    <w:rsid w:val="00CD71CE"/>
    <w:rsid w:val="00CE4F7F"/>
    <w:rsid w:val="00CE6120"/>
    <w:rsid w:val="00CF0F78"/>
    <w:rsid w:val="00CF1097"/>
    <w:rsid w:val="00CF5ED2"/>
    <w:rsid w:val="00CF7472"/>
    <w:rsid w:val="00CF797A"/>
    <w:rsid w:val="00D04625"/>
    <w:rsid w:val="00D05524"/>
    <w:rsid w:val="00D0759E"/>
    <w:rsid w:val="00D1440D"/>
    <w:rsid w:val="00D15161"/>
    <w:rsid w:val="00D16621"/>
    <w:rsid w:val="00D16F90"/>
    <w:rsid w:val="00D27FDD"/>
    <w:rsid w:val="00D314D8"/>
    <w:rsid w:val="00D319F3"/>
    <w:rsid w:val="00D35489"/>
    <w:rsid w:val="00D3628D"/>
    <w:rsid w:val="00D373D3"/>
    <w:rsid w:val="00D4284C"/>
    <w:rsid w:val="00D42A07"/>
    <w:rsid w:val="00D43060"/>
    <w:rsid w:val="00D43FF9"/>
    <w:rsid w:val="00D450E1"/>
    <w:rsid w:val="00D472E0"/>
    <w:rsid w:val="00D50819"/>
    <w:rsid w:val="00D573EA"/>
    <w:rsid w:val="00D5740E"/>
    <w:rsid w:val="00D57FF6"/>
    <w:rsid w:val="00D60D02"/>
    <w:rsid w:val="00D6179A"/>
    <w:rsid w:val="00D62848"/>
    <w:rsid w:val="00D6482E"/>
    <w:rsid w:val="00D67B1F"/>
    <w:rsid w:val="00D67E60"/>
    <w:rsid w:val="00D70974"/>
    <w:rsid w:val="00D72685"/>
    <w:rsid w:val="00D73E08"/>
    <w:rsid w:val="00D74238"/>
    <w:rsid w:val="00D74D87"/>
    <w:rsid w:val="00D76504"/>
    <w:rsid w:val="00D8090D"/>
    <w:rsid w:val="00D82675"/>
    <w:rsid w:val="00D90CCB"/>
    <w:rsid w:val="00D94536"/>
    <w:rsid w:val="00D9618E"/>
    <w:rsid w:val="00D97D22"/>
    <w:rsid w:val="00DA094E"/>
    <w:rsid w:val="00DA1F35"/>
    <w:rsid w:val="00DA34D4"/>
    <w:rsid w:val="00DA3EAA"/>
    <w:rsid w:val="00DA640D"/>
    <w:rsid w:val="00DB1560"/>
    <w:rsid w:val="00DB1DFF"/>
    <w:rsid w:val="00DB258F"/>
    <w:rsid w:val="00DB2903"/>
    <w:rsid w:val="00DB4D1D"/>
    <w:rsid w:val="00DB59FD"/>
    <w:rsid w:val="00DC3468"/>
    <w:rsid w:val="00DC471D"/>
    <w:rsid w:val="00DC57CD"/>
    <w:rsid w:val="00DC6912"/>
    <w:rsid w:val="00DC75BE"/>
    <w:rsid w:val="00DC7E36"/>
    <w:rsid w:val="00DD1940"/>
    <w:rsid w:val="00DD3848"/>
    <w:rsid w:val="00DD5713"/>
    <w:rsid w:val="00DD5A36"/>
    <w:rsid w:val="00DD5F44"/>
    <w:rsid w:val="00DD6C09"/>
    <w:rsid w:val="00DE103D"/>
    <w:rsid w:val="00DE1CA2"/>
    <w:rsid w:val="00DE281D"/>
    <w:rsid w:val="00DE49EE"/>
    <w:rsid w:val="00DF20E1"/>
    <w:rsid w:val="00DF2455"/>
    <w:rsid w:val="00DF277B"/>
    <w:rsid w:val="00DF3908"/>
    <w:rsid w:val="00DF40C4"/>
    <w:rsid w:val="00DF46DB"/>
    <w:rsid w:val="00DF7AAA"/>
    <w:rsid w:val="00E0033A"/>
    <w:rsid w:val="00E00C5F"/>
    <w:rsid w:val="00E00F1F"/>
    <w:rsid w:val="00E01B49"/>
    <w:rsid w:val="00E02EAE"/>
    <w:rsid w:val="00E067B7"/>
    <w:rsid w:val="00E0697B"/>
    <w:rsid w:val="00E07536"/>
    <w:rsid w:val="00E1400C"/>
    <w:rsid w:val="00E143FF"/>
    <w:rsid w:val="00E1695A"/>
    <w:rsid w:val="00E1705A"/>
    <w:rsid w:val="00E24105"/>
    <w:rsid w:val="00E24926"/>
    <w:rsid w:val="00E25EA9"/>
    <w:rsid w:val="00E2681C"/>
    <w:rsid w:val="00E27DD6"/>
    <w:rsid w:val="00E3040C"/>
    <w:rsid w:val="00E312E6"/>
    <w:rsid w:val="00E314C2"/>
    <w:rsid w:val="00E36114"/>
    <w:rsid w:val="00E426C7"/>
    <w:rsid w:val="00E426DB"/>
    <w:rsid w:val="00E42AB8"/>
    <w:rsid w:val="00E42C27"/>
    <w:rsid w:val="00E42C4B"/>
    <w:rsid w:val="00E454E8"/>
    <w:rsid w:val="00E51B3B"/>
    <w:rsid w:val="00E6162E"/>
    <w:rsid w:val="00E62197"/>
    <w:rsid w:val="00E62F71"/>
    <w:rsid w:val="00E631A6"/>
    <w:rsid w:val="00E65AB2"/>
    <w:rsid w:val="00E668D2"/>
    <w:rsid w:val="00E7013C"/>
    <w:rsid w:val="00E706CE"/>
    <w:rsid w:val="00E729BC"/>
    <w:rsid w:val="00E74056"/>
    <w:rsid w:val="00E7500D"/>
    <w:rsid w:val="00E83A0D"/>
    <w:rsid w:val="00E90735"/>
    <w:rsid w:val="00E90870"/>
    <w:rsid w:val="00E90C33"/>
    <w:rsid w:val="00E92088"/>
    <w:rsid w:val="00E97A78"/>
    <w:rsid w:val="00EA77D0"/>
    <w:rsid w:val="00EB08A0"/>
    <w:rsid w:val="00EB0C5E"/>
    <w:rsid w:val="00EB15CA"/>
    <w:rsid w:val="00EB22CE"/>
    <w:rsid w:val="00EB2D6E"/>
    <w:rsid w:val="00EB3747"/>
    <w:rsid w:val="00EB5B2E"/>
    <w:rsid w:val="00EB6F9F"/>
    <w:rsid w:val="00EB768C"/>
    <w:rsid w:val="00EB78C3"/>
    <w:rsid w:val="00EC4635"/>
    <w:rsid w:val="00EC65AF"/>
    <w:rsid w:val="00EC6FD8"/>
    <w:rsid w:val="00EC7D2E"/>
    <w:rsid w:val="00ED4CC6"/>
    <w:rsid w:val="00ED6C1B"/>
    <w:rsid w:val="00ED7E1E"/>
    <w:rsid w:val="00EE3ACB"/>
    <w:rsid w:val="00EE466E"/>
    <w:rsid w:val="00EE4AAB"/>
    <w:rsid w:val="00EE5311"/>
    <w:rsid w:val="00EE65E7"/>
    <w:rsid w:val="00EF3E68"/>
    <w:rsid w:val="00EF5581"/>
    <w:rsid w:val="00EF6167"/>
    <w:rsid w:val="00EF6535"/>
    <w:rsid w:val="00F02170"/>
    <w:rsid w:val="00F0277F"/>
    <w:rsid w:val="00F07822"/>
    <w:rsid w:val="00F11F13"/>
    <w:rsid w:val="00F122FC"/>
    <w:rsid w:val="00F14DE2"/>
    <w:rsid w:val="00F157D1"/>
    <w:rsid w:val="00F15E69"/>
    <w:rsid w:val="00F227D2"/>
    <w:rsid w:val="00F228BF"/>
    <w:rsid w:val="00F235AD"/>
    <w:rsid w:val="00F26192"/>
    <w:rsid w:val="00F269A9"/>
    <w:rsid w:val="00F30C48"/>
    <w:rsid w:val="00F33E5D"/>
    <w:rsid w:val="00F34C53"/>
    <w:rsid w:val="00F37B38"/>
    <w:rsid w:val="00F444BE"/>
    <w:rsid w:val="00F512B0"/>
    <w:rsid w:val="00F52AF0"/>
    <w:rsid w:val="00F52CB5"/>
    <w:rsid w:val="00F5543D"/>
    <w:rsid w:val="00F5546A"/>
    <w:rsid w:val="00F633F0"/>
    <w:rsid w:val="00F6418C"/>
    <w:rsid w:val="00F65616"/>
    <w:rsid w:val="00F66474"/>
    <w:rsid w:val="00F710BC"/>
    <w:rsid w:val="00F71A65"/>
    <w:rsid w:val="00F720FE"/>
    <w:rsid w:val="00F7355B"/>
    <w:rsid w:val="00F74507"/>
    <w:rsid w:val="00F74AA7"/>
    <w:rsid w:val="00F76D38"/>
    <w:rsid w:val="00F81008"/>
    <w:rsid w:val="00F81A28"/>
    <w:rsid w:val="00F83360"/>
    <w:rsid w:val="00F84F32"/>
    <w:rsid w:val="00F85E25"/>
    <w:rsid w:val="00F8647D"/>
    <w:rsid w:val="00F917FE"/>
    <w:rsid w:val="00F930C7"/>
    <w:rsid w:val="00F930D2"/>
    <w:rsid w:val="00F94A34"/>
    <w:rsid w:val="00F95493"/>
    <w:rsid w:val="00FA05A1"/>
    <w:rsid w:val="00FA0E7A"/>
    <w:rsid w:val="00FA23A2"/>
    <w:rsid w:val="00FA3797"/>
    <w:rsid w:val="00FA4CDE"/>
    <w:rsid w:val="00FA7033"/>
    <w:rsid w:val="00FB001B"/>
    <w:rsid w:val="00FB03DB"/>
    <w:rsid w:val="00FB0DD2"/>
    <w:rsid w:val="00FB2ABF"/>
    <w:rsid w:val="00FB6A2D"/>
    <w:rsid w:val="00FB7C29"/>
    <w:rsid w:val="00FC1CC6"/>
    <w:rsid w:val="00FC4BF9"/>
    <w:rsid w:val="00FD60F6"/>
    <w:rsid w:val="00FD644C"/>
    <w:rsid w:val="00FE14E1"/>
    <w:rsid w:val="00FE23DF"/>
    <w:rsid w:val="00FE3774"/>
    <w:rsid w:val="00FE440E"/>
    <w:rsid w:val="00FE4D25"/>
    <w:rsid w:val="00FF49C2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6118C"/>
  <w15:chartTrackingRefBased/>
  <w15:docId w15:val="{7A720DD8-3B7D-4A71-BA91-E8EA348D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8F2D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297B"/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E297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07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07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074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0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074A"/>
    <w:rPr>
      <w:rFonts w:ascii="Calibri" w:eastAsia="Calibri" w:hAnsi="Calibri" w:cs="Times New Roman"/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286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Xq2riSWfIxY?si=Fao4sMhbI9LuDU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Usuario</cp:lastModifiedBy>
  <cp:revision>4</cp:revision>
  <cp:lastPrinted>2025-03-27T20:39:00Z</cp:lastPrinted>
  <dcterms:created xsi:type="dcterms:W3CDTF">2025-06-23T17:14:00Z</dcterms:created>
  <dcterms:modified xsi:type="dcterms:W3CDTF">2025-06-24T19:29:00Z</dcterms:modified>
</cp:coreProperties>
</file>